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DFC8" w14:textId="7B5A98AF" w:rsidR="00464DF2" w:rsidRPr="001D1AF7" w:rsidRDefault="00464DF2" w:rsidP="00464DF2">
      <w:pPr>
        <w:rPr>
          <w:rFonts w:ascii="黑体" w:eastAsia="黑体" w:hAnsi="黑体"/>
          <w:sz w:val="32"/>
          <w:szCs w:val="32"/>
        </w:rPr>
      </w:pPr>
      <w:r w:rsidRPr="001D1AF7">
        <w:rPr>
          <w:rFonts w:ascii="黑体" w:eastAsia="黑体" w:hAnsi="黑体" w:hint="eastAsia"/>
          <w:sz w:val="32"/>
          <w:szCs w:val="32"/>
        </w:rPr>
        <w:t>附件</w:t>
      </w:r>
      <w:r w:rsidR="00BF5D43" w:rsidRPr="001D1AF7">
        <w:rPr>
          <w:rFonts w:ascii="黑体" w:eastAsia="黑体" w:hAnsi="黑体"/>
          <w:sz w:val="32"/>
          <w:szCs w:val="32"/>
        </w:rPr>
        <w:t>1</w:t>
      </w:r>
      <w:r w:rsidRPr="001D1AF7">
        <w:rPr>
          <w:rFonts w:ascii="黑体" w:eastAsia="黑体" w:hAnsi="黑体" w:hint="eastAsia"/>
          <w:sz w:val="32"/>
          <w:szCs w:val="32"/>
        </w:rPr>
        <w:t>：</w:t>
      </w:r>
    </w:p>
    <w:p w14:paraId="1153F780" w14:textId="6EA883DF" w:rsidR="00464DF2" w:rsidRPr="00CA0DC1" w:rsidRDefault="00464DF2" w:rsidP="00116ED7">
      <w:pPr>
        <w:jc w:val="center"/>
        <w:rPr>
          <w:rFonts w:ascii="黑体" w:eastAsia="黑体" w:hAnsi="黑体"/>
          <w:sz w:val="36"/>
          <w:szCs w:val="36"/>
        </w:rPr>
      </w:pPr>
      <w:r w:rsidRPr="00464DF2">
        <w:rPr>
          <w:rFonts w:ascii="黑体" w:eastAsia="黑体" w:hAnsi="黑体" w:hint="eastAsia"/>
          <w:sz w:val="36"/>
          <w:szCs w:val="36"/>
        </w:rPr>
        <w:t>2022年度党建工作研究课题</w:t>
      </w:r>
      <w:r>
        <w:rPr>
          <w:rFonts w:ascii="黑体" w:eastAsia="黑体" w:hAnsi="黑体" w:hint="eastAsia"/>
          <w:sz w:val="36"/>
          <w:szCs w:val="36"/>
        </w:rPr>
        <w:t>指南</w:t>
      </w:r>
    </w:p>
    <w:p w14:paraId="6048E4BA" w14:textId="77777777" w:rsidR="00CA0DC1" w:rsidRPr="00464DF2" w:rsidRDefault="00CA0DC1" w:rsidP="00464DF2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14:paraId="36336ABF" w14:textId="79391BDD" w:rsidR="00C52059" w:rsidRPr="00C52059" w:rsidRDefault="00C52059" w:rsidP="00C5205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C52059">
        <w:rPr>
          <w:rFonts w:ascii="仿宋_GB2312" w:eastAsia="仿宋_GB2312" w:hAnsi="仿宋_GB2312" w:hint="eastAsia"/>
          <w:sz w:val="32"/>
          <w:szCs w:val="32"/>
        </w:rPr>
        <w:t>1.党建工作与业务工作的深度融合研究</w:t>
      </w:r>
    </w:p>
    <w:p w14:paraId="6D92E21F" w14:textId="1EEEE300" w:rsidR="00C52059" w:rsidRPr="00C52059" w:rsidRDefault="00C52059" w:rsidP="00C5205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C52059">
        <w:rPr>
          <w:rFonts w:ascii="仿宋_GB2312" w:eastAsia="仿宋_GB2312" w:hAnsi="仿宋_GB2312" w:hint="eastAsia"/>
          <w:sz w:val="32"/>
          <w:szCs w:val="32"/>
        </w:rPr>
        <w:t>2.二级学院党政共同负责制的实践研究</w:t>
      </w:r>
    </w:p>
    <w:p w14:paraId="36F9BD11" w14:textId="50D56A94" w:rsidR="00C52059" w:rsidRPr="00C52059" w:rsidRDefault="00C52059" w:rsidP="00C5205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C52059">
        <w:rPr>
          <w:rFonts w:ascii="仿宋_GB2312" w:eastAsia="仿宋_GB2312" w:hAnsi="仿宋_GB2312" w:hint="eastAsia"/>
          <w:sz w:val="32"/>
          <w:szCs w:val="32"/>
        </w:rPr>
        <w:t>3.干部教育培训</w:t>
      </w:r>
      <w:r w:rsidR="00070E8B">
        <w:rPr>
          <w:rFonts w:ascii="仿宋_GB2312" w:eastAsia="仿宋_GB2312" w:hAnsi="仿宋_GB2312" w:hint="eastAsia"/>
          <w:sz w:val="32"/>
          <w:szCs w:val="32"/>
        </w:rPr>
        <w:t>的</w:t>
      </w:r>
      <w:r w:rsidRPr="00C52059">
        <w:rPr>
          <w:rFonts w:ascii="仿宋_GB2312" w:eastAsia="仿宋_GB2312" w:hAnsi="仿宋_GB2312" w:hint="eastAsia"/>
          <w:sz w:val="32"/>
          <w:szCs w:val="32"/>
        </w:rPr>
        <w:t>针对性、有效性研究</w:t>
      </w:r>
    </w:p>
    <w:p w14:paraId="25D70E1E" w14:textId="57864432" w:rsidR="00C52059" w:rsidRPr="00C52059" w:rsidRDefault="00C52059" w:rsidP="00C5205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C52059">
        <w:rPr>
          <w:rFonts w:ascii="仿宋_GB2312" w:eastAsia="仿宋_GB2312" w:hAnsi="仿宋_GB2312" w:hint="eastAsia"/>
          <w:sz w:val="32"/>
          <w:szCs w:val="32"/>
        </w:rPr>
        <w:t>4.中层领导干部考核指标体系研究</w:t>
      </w:r>
    </w:p>
    <w:p w14:paraId="46455FAD" w14:textId="54F3148B" w:rsidR="00C52059" w:rsidRPr="00C52059" w:rsidRDefault="00C52059" w:rsidP="00C5205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C52059">
        <w:rPr>
          <w:rFonts w:ascii="仿宋_GB2312" w:eastAsia="仿宋_GB2312" w:hAnsi="仿宋_GB2312" w:hint="eastAsia"/>
          <w:sz w:val="32"/>
          <w:szCs w:val="32"/>
        </w:rPr>
        <w:t>5.干部正向激励机制研究</w:t>
      </w:r>
    </w:p>
    <w:p w14:paraId="6E745453" w14:textId="0C68054C" w:rsidR="00C52059" w:rsidRPr="00C52059" w:rsidRDefault="00C52059" w:rsidP="00C5205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C52059">
        <w:rPr>
          <w:rFonts w:ascii="仿宋_GB2312" w:eastAsia="仿宋_GB2312" w:hAnsi="仿宋_GB2312" w:hint="eastAsia"/>
          <w:sz w:val="32"/>
          <w:szCs w:val="32"/>
        </w:rPr>
        <w:t>6.大学生党支部建设研究</w:t>
      </w:r>
    </w:p>
    <w:p w14:paraId="7FD3E43E" w14:textId="0D9FDE33" w:rsidR="00C52059" w:rsidRPr="00C52059" w:rsidRDefault="00C52059" w:rsidP="00C5205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C52059">
        <w:rPr>
          <w:rFonts w:ascii="仿宋_GB2312" w:eastAsia="仿宋_GB2312" w:hAnsi="仿宋_GB2312" w:hint="eastAsia"/>
          <w:sz w:val="32"/>
          <w:szCs w:val="32"/>
        </w:rPr>
        <w:t>7.“双带头人”教师党支部书记激励机制研究</w:t>
      </w:r>
    </w:p>
    <w:p w14:paraId="7EE81488" w14:textId="491BF6BC" w:rsidR="00C52059" w:rsidRPr="00C52059" w:rsidRDefault="00C52059" w:rsidP="00C5205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C52059">
        <w:rPr>
          <w:rFonts w:ascii="仿宋_GB2312" w:eastAsia="仿宋_GB2312" w:hAnsi="仿宋_GB2312" w:hint="eastAsia"/>
          <w:sz w:val="32"/>
          <w:szCs w:val="32"/>
        </w:rPr>
        <w:t>8.在青年教师</w:t>
      </w:r>
      <w:r>
        <w:rPr>
          <w:rFonts w:ascii="仿宋_GB2312" w:eastAsia="仿宋_GB2312" w:hAnsi="仿宋_GB2312" w:hint="eastAsia"/>
          <w:sz w:val="32"/>
          <w:szCs w:val="32"/>
        </w:rPr>
        <w:t>（</w:t>
      </w:r>
      <w:r w:rsidRPr="00C52059">
        <w:rPr>
          <w:rFonts w:ascii="仿宋_GB2312" w:eastAsia="仿宋_GB2312" w:hAnsi="仿宋_GB2312" w:hint="eastAsia"/>
          <w:sz w:val="32"/>
          <w:szCs w:val="32"/>
        </w:rPr>
        <w:t>高层次人才</w:t>
      </w:r>
      <w:r>
        <w:rPr>
          <w:rFonts w:ascii="仿宋_GB2312" w:eastAsia="仿宋_GB2312" w:hAnsi="仿宋_GB2312" w:hint="eastAsia"/>
          <w:sz w:val="32"/>
          <w:szCs w:val="32"/>
        </w:rPr>
        <w:t>）</w:t>
      </w:r>
      <w:r w:rsidRPr="00C52059">
        <w:rPr>
          <w:rFonts w:ascii="仿宋_GB2312" w:eastAsia="仿宋_GB2312" w:hAnsi="仿宋_GB2312" w:hint="eastAsia"/>
          <w:sz w:val="32"/>
          <w:szCs w:val="32"/>
        </w:rPr>
        <w:t>中发展党员的实践研究</w:t>
      </w:r>
    </w:p>
    <w:p w14:paraId="2868A8E8" w14:textId="77777777" w:rsidR="00C52059" w:rsidRPr="00C52059" w:rsidRDefault="00C52059" w:rsidP="00C5205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C52059">
        <w:rPr>
          <w:rFonts w:ascii="仿宋_GB2312" w:eastAsia="仿宋_GB2312" w:hAnsi="仿宋_GB2312" w:hint="eastAsia"/>
          <w:sz w:val="32"/>
          <w:szCs w:val="32"/>
        </w:rPr>
        <w:t>9.地方红色文化资源挖掘与传承研究</w:t>
      </w:r>
    </w:p>
    <w:p w14:paraId="52249DBA" w14:textId="77777777" w:rsidR="00C52059" w:rsidRPr="00C52059" w:rsidRDefault="00C52059" w:rsidP="00C5205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C52059">
        <w:rPr>
          <w:rFonts w:ascii="仿宋_GB2312" w:eastAsia="仿宋_GB2312" w:hAnsi="仿宋_GB2312" w:hint="eastAsia"/>
          <w:sz w:val="32"/>
          <w:szCs w:val="32"/>
        </w:rPr>
        <w:t>10.新形势下提升高校党支部“三会一课”质量研究</w:t>
      </w:r>
    </w:p>
    <w:p w14:paraId="508581D9" w14:textId="61C3D36B" w:rsidR="00EE39E6" w:rsidRPr="00464DF2" w:rsidRDefault="00C52059" w:rsidP="00C5205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C52059">
        <w:rPr>
          <w:rFonts w:ascii="仿宋_GB2312" w:eastAsia="仿宋_GB2312" w:hAnsi="仿宋_GB2312" w:hint="eastAsia"/>
          <w:sz w:val="32"/>
          <w:szCs w:val="32"/>
        </w:rPr>
        <w:t>11.其他</w:t>
      </w:r>
    </w:p>
    <w:sectPr w:rsidR="00EE39E6" w:rsidRPr="00464DF2" w:rsidSect="00207E6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86B1" w14:textId="77777777" w:rsidR="0097352D" w:rsidRDefault="0097352D" w:rsidP="00116ED7">
      <w:r>
        <w:separator/>
      </w:r>
    </w:p>
  </w:endnote>
  <w:endnote w:type="continuationSeparator" w:id="0">
    <w:p w14:paraId="28E7DAE8" w14:textId="77777777" w:rsidR="0097352D" w:rsidRDefault="0097352D" w:rsidP="0011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27028958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7DD29870" w14:textId="0E810E4C" w:rsidR="00116ED7" w:rsidRDefault="00116ED7" w:rsidP="001B7DA7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3EF6CD19" w14:textId="77777777" w:rsidR="00116ED7" w:rsidRDefault="00116E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871534070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07E5C735" w14:textId="231E44FD" w:rsidR="00116ED7" w:rsidRDefault="00116ED7" w:rsidP="001B7DA7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00F564BE" w14:textId="77777777" w:rsidR="00116ED7" w:rsidRDefault="00116E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48AA" w14:textId="77777777" w:rsidR="0097352D" w:rsidRDefault="0097352D" w:rsidP="00116ED7">
      <w:r>
        <w:separator/>
      </w:r>
    </w:p>
  </w:footnote>
  <w:footnote w:type="continuationSeparator" w:id="0">
    <w:p w14:paraId="185CB2A7" w14:textId="77777777" w:rsidR="0097352D" w:rsidRDefault="0097352D" w:rsidP="00116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DC1"/>
    <w:rsid w:val="00070E8B"/>
    <w:rsid w:val="00091FA1"/>
    <w:rsid w:val="00116ED7"/>
    <w:rsid w:val="001D1AF7"/>
    <w:rsid w:val="00207E63"/>
    <w:rsid w:val="002134D3"/>
    <w:rsid w:val="002B5749"/>
    <w:rsid w:val="00310D11"/>
    <w:rsid w:val="0031532D"/>
    <w:rsid w:val="0043472B"/>
    <w:rsid w:val="00464DF2"/>
    <w:rsid w:val="00467C49"/>
    <w:rsid w:val="00690197"/>
    <w:rsid w:val="006C215C"/>
    <w:rsid w:val="00766A61"/>
    <w:rsid w:val="009345C0"/>
    <w:rsid w:val="009425A5"/>
    <w:rsid w:val="009707D3"/>
    <w:rsid w:val="0097352D"/>
    <w:rsid w:val="00A16F53"/>
    <w:rsid w:val="00A52503"/>
    <w:rsid w:val="00B95BF0"/>
    <w:rsid w:val="00BF5D43"/>
    <w:rsid w:val="00C52059"/>
    <w:rsid w:val="00CA0DC1"/>
    <w:rsid w:val="00D773A3"/>
    <w:rsid w:val="00E85DA2"/>
    <w:rsid w:val="00E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FCA37"/>
  <w15:docId w15:val="{FA0D83FF-A9AC-B34C-B59B-DE6D0479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6E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6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6ED7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11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常工宣传</cp:lastModifiedBy>
  <cp:revision>16</cp:revision>
  <cp:lastPrinted>2022-03-11T06:43:00Z</cp:lastPrinted>
  <dcterms:created xsi:type="dcterms:W3CDTF">2022-02-09T06:32:00Z</dcterms:created>
  <dcterms:modified xsi:type="dcterms:W3CDTF">2022-03-11T08:34:00Z</dcterms:modified>
</cp:coreProperties>
</file>